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C6" w:rsidRPr="00621A51" w:rsidRDefault="00DB63C6" w:rsidP="00DB63C6">
      <w:pPr>
        <w:pBdr>
          <w:bottom w:val="single" w:sz="6" w:space="6" w:color="EEEEEE"/>
        </w:pBdr>
        <w:spacing w:before="554" w:after="277" w:line="240" w:lineRule="auto"/>
        <w:outlineLvl w:val="0"/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</w:pPr>
      <w:r w:rsidRPr="00621A51"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  <w:t>Прейскурант на терапевтические стоматологические услуги</w:t>
      </w:r>
      <w:r w:rsidR="007F16E1"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  <w:t xml:space="preserve"> в ООО «</w:t>
      </w:r>
      <w:proofErr w:type="spellStart"/>
      <w:r w:rsidR="007F16E1"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  <w:t>ГалаДент</w:t>
      </w:r>
      <w:proofErr w:type="spellEnd"/>
      <w:r w:rsidR="007F16E1"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  <w:t>»</w:t>
      </w:r>
      <w:r w:rsidR="009E3A64"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  <w:t xml:space="preserve"> на 2021</w:t>
      </w:r>
      <w:r w:rsidR="003C2865">
        <w:rPr>
          <w:rFonts w:ascii="Arial" w:eastAsia="Times New Roman" w:hAnsi="Arial" w:cs="Arial"/>
          <w:color w:val="C2383D"/>
          <w:kern w:val="36"/>
          <w:sz w:val="50"/>
          <w:szCs w:val="50"/>
          <w:lang w:eastAsia="ru-RU"/>
        </w:rPr>
        <w:t xml:space="preserve"> 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23"/>
        <w:gridCol w:w="5014"/>
        <w:gridCol w:w="1309"/>
      </w:tblGrid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номенклат</w:t>
            </w:r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услуг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B63C6" w:rsidRPr="00621A51" w:rsidTr="00823B8B">
        <w:trPr>
          <w:trHeight w:val="710"/>
        </w:trPr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B63C6" w:rsidRPr="00621A51" w:rsidTr="001C5D3F">
        <w:tc>
          <w:tcPr>
            <w:tcW w:w="3124" w:type="dxa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B01.065.00.001</w:t>
            </w:r>
          </w:p>
        </w:tc>
        <w:tc>
          <w:tcPr>
            <w:tcW w:w="5333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vAlign w:val="center"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r w:rsidRPr="003C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рача-стоматолог</w:t>
            </w: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 </w:t>
            </w:r>
            <w:r w:rsidRPr="003C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092" w:type="dxa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vAlign w:val="center"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3C2865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B01.065.001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C2865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рача-стоматолог</w:t>
            </w:r>
            <w:proofErr w:type="gramStart"/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 </w:t>
            </w:r>
            <w:r w:rsidR="00DB63C6" w:rsidRPr="003C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 категории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9E3A64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2865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C2865" w:rsidRDefault="003C2865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C2865" w:rsidRDefault="003C2865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рача-стоматолог</w:t>
            </w: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 </w:t>
            </w:r>
            <w:r w:rsidRPr="003C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 категории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C2865" w:rsidRDefault="009E3A64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C2865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C2865" w:rsidRDefault="003C2865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C2865" w:rsidRDefault="003C2865" w:rsidP="003C2865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рача-стоматолог</w:t>
            </w: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 </w:t>
            </w:r>
            <w:r w:rsidRPr="003C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 категории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C2865" w:rsidRDefault="003C2865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стоматология. В расценку </w:t>
            </w:r>
            <w:r w:rsidR="005E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ключена стоимость рас</w:t>
            </w:r>
            <w:r w:rsidR="005E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ходного материала, работа врача.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применяемые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достоверения</w:t>
            </w:r>
            <w:proofErr w:type="spellEnd"/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декларации соответствия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</w:t>
            </w:r>
            <w:r w:rsidR="00EA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A4EAD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А16.07.82</w:t>
            </w:r>
          </w:p>
          <w:p w:rsidR="003C2865" w:rsidRDefault="003C2865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А12.07.001</w:t>
            </w:r>
          </w:p>
          <w:p w:rsidR="00DB63C6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16.07.002.010</w:t>
            </w:r>
            <w:r w:rsid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</w:t>
            </w:r>
            <w:r w:rsid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EA4EAD" w:rsidRPr="00621A51" w:rsidRDefault="00EA4EAD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A4EAD" w:rsidRDefault="00EA4EAD" w:rsidP="00DB63C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тканей,</w:t>
            </w:r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витальное окрашивание,</w:t>
            </w:r>
          </w:p>
          <w:p w:rsidR="00DB63C6" w:rsidRPr="00621A51" w:rsidRDefault="00C3020C" w:rsidP="00DB63C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материалов из </w:t>
            </w:r>
            <w:proofErr w:type="spellStart"/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9E3A64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</w:t>
            </w:r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3020C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дентина</w:t>
            </w:r>
          </w:p>
        </w:tc>
      </w:tr>
      <w:tr w:rsidR="00DB63C6" w:rsidRPr="00621A51" w:rsidTr="001C5D3F">
        <w:trPr>
          <w:trHeight w:val="2164"/>
        </w:trPr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Default="00C3020C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/004/005,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020C" w:rsidRPr="00C3020C" w:rsidRDefault="00C3020C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витальное </w:t>
            </w:r>
            <w:proofErr w:type="spellStart"/>
            <w:r w:rsidR="003C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окрашивание,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/инфильтрационная, аппликационная,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</w:t>
            </w:r>
            <w:r w:rsid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полости), 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зуба пломбой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A4EAD" w:rsidRDefault="00DB63C6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DB63C6" w:rsidRPr="00621A51" w:rsidRDefault="009E3A64" w:rsidP="005D706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823B8B">
        <w:trPr>
          <w:trHeight w:val="291"/>
        </w:trPr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EA4EAD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="005E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пульпита </w:t>
            </w:r>
            <w:proofErr w:type="gramStart"/>
            <w:r w:rsidR="005E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A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A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гиперемия пульпы)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6506" w:rsidRDefault="005E6506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А15.07.003.001</w:t>
            </w: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  <w:p w:rsidR="00DB63C6" w:rsidRP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C0761C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проводниковая/инфильтрационная, аппликационная, сошлифовани</w:t>
            </w:r>
            <w:r w:rsidR="00C0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твердых тканей зуба (препарирование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кариозной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зуба)</w:t>
            </w: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5E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аложение лечебной прокладки,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временной пломбы,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r w:rsidR="00C0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7F16E1" w:rsidRDefault="007F16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DB63C6" w:rsidRPr="00621A51" w:rsidRDefault="009E3A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3 3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осложненного кариеса </w:t>
            </w:r>
            <w:proofErr w:type="gramStart"/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ульпит</w:t>
            </w:r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,периодонтит</w:t>
            </w:r>
            <w:proofErr w:type="spellEnd"/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1 корневого</w:t>
            </w:r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(одноэтапный метод)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08B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</w:t>
            </w:r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.001/002</w:t>
            </w:r>
          </w:p>
          <w:p w:rsidR="00C0761C" w:rsidRDefault="009F508B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А16.07.008.002/А16.07.008.004</w:t>
            </w:r>
            <w:r w:rsidR="00C0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</w:t>
            </w:r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.012</w:t>
            </w: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61C" w:rsidRDefault="00C0761C" w:rsidP="00C0761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C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сошлифование твердых тканей зуба (раскрытие полости зуба), инструментальная и медикаментозная обработка корневого канала, пломбирование корневого канала, восстановление зуба пломбой, </w:t>
            </w:r>
            <w:r w:rsidR="00C0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9F508B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2 корневого</w:t>
            </w:r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(одноэтапный метод)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9F508B" w:rsidRDefault="009F508B" w:rsidP="009F50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508B" w:rsidRDefault="009F508B" w:rsidP="009F50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08B" w:rsidRDefault="009F508B" w:rsidP="009F50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А16.07.030.003 А16.07.008.002/А16.07.008.004 </w:t>
            </w:r>
          </w:p>
          <w:p w:rsidR="009F508B" w:rsidRDefault="009F508B" w:rsidP="009F50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9F508B" w:rsidRDefault="009F508B" w:rsidP="009F50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9F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анестезия проводниковая/инфильтрационная,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 (раскрытие полости зуба),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инструментальная и медикаментозная обработка 2 корневых каналов,  пломбирование 2 корневых 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каналов, восстановление зуба пломбой,  2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9E3A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865</w:t>
            </w:r>
            <w:r w:rsidR="009F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пульпита 3 корневого</w:t>
            </w:r>
            <w:r w:rsidR="00D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(одноэтапный метод)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</w:t>
            </w:r>
            <w:r w:rsidR="00ED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А16.07.008.002/А16.07.008.004 </w:t>
            </w:r>
          </w:p>
          <w:p w:rsid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(раскрытие полости зуба), инструментальная и медикаментозная обработка 3 корневых каналов, пломбирование 3 корневых каналов, восстановление зуба пломбой, 2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2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D0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4D0C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однокорневого пульпита (2х этапный метод)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04D0C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04D0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D0C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А16.07.030.001/002</w:t>
            </w:r>
          </w:p>
          <w:p w:rsidR="006644A1" w:rsidRDefault="00ED270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А16.007.030.00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А16.07.008.002/А16.07.008.004 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D0C" w:rsidRPr="00D04D0C" w:rsidRDefault="00D04D0C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6644A1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сошлифование твердых тканей зуба (раскрытие полости зуба), инструментальная и медикаментозная обработка корневого канала,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пломбирование канала кальцийсодержащим материалом,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 канала, восстановление зуба пломбой,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23FB5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72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4D0C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D04D0C" w:rsidRDefault="006644A1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2х корневого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пульпита (2х этапный метод)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04D0C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04D0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D0C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 w:rsidRPr="00ED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</w:t>
            </w:r>
            <w:r w:rsidR="00ED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.001/003</w:t>
            </w:r>
          </w:p>
          <w:p w:rsidR="006644A1" w:rsidRDefault="00ED270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А16.07.030.006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А16.07.008.002/А16.07.008.004 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6644A1" w:rsidRDefault="006644A1" w:rsidP="006644A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04D0C" w:rsidRPr="00D04D0C" w:rsidRDefault="00ED2701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3х корневого пульпита (2х этапный метод)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6644A1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сошлифование твердых тканей зуба (раскрытие полости зуба), инструментальная и медикаментозная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 корневых каналов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пломбирование каналов кальцийсодержащим материалом, пломбирование корневых каналов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восстановление зуба пломбой,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23FB5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96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4D0C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.002/004</w:t>
            </w:r>
            <w:r w:rsidRPr="00ED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/005</w:t>
            </w:r>
          </w:p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А16.07.030.004</w:t>
            </w:r>
          </w:p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А16.07.030.006</w:t>
            </w:r>
          </w:p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А16.07.008.002/А16.07.008.004 </w:t>
            </w:r>
          </w:p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ED2701" w:rsidRDefault="00ED2701" w:rsidP="00ED2701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04D0C" w:rsidRPr="00D04D0C" w:rsidRDefault="00D04D0C" w:rsidP="00D04D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823B8B" w:rsidP="00D0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(раскрытие полости зуба), инструментальная и медикаментозная обработка 3 корневых каналов, пломбирование 3 корневых каналов, восстановление зуба пломбой, 2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04D0C" w:rsidRPr="00621A51" w:rsidRDefault="00D23FB5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осложненного кариеса </w:t>
            </w: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ериодонтит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1 корневого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А16.07.030.001/002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А16.007.030.006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А16.07.002.009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А16.07.008.002/А16.07.008.004 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анестезия проводниковая/инфильтрационная,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(раскрытие полости зуба), инструментальная и медикаментозная обработка корневого канала, временное пломбирование лекарственным препаратом корневого канала, наложение временной пломбы, снятие временной пломбы, п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ломбирование корневого канала,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з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уба пломбой,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0E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D2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B63C6" w:rsidRPr="00621A51" w:rsidTr="00823B8B">
        <w:trPr>
          <w:trHeight w:val="291"/>
        </w:trPr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периодонтита 2 корневого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</w:tr>
      <w:tr w:rsidR="00DB63C6" w:rsidRPr="00621A51" w:rsidTr="001C5D3F">
        <w:trPr>
          <w:trHeight w:val="2617"/>
        </w:trPr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А16.07.030.001/003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А16.007.030.006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А16.07.008.002/А16.07.008.004 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3" w:type="dxa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82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(раскрытие полости зуба),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интрументальная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медикаментозная обработка 2 корневых каналов, временное пломбирование лекарственным препаратом 2-х корневых каналов, наложение временной пломбы, снятие временной пломбы, пломбирование 2 корневых каналов, восстановление зуба пломбой,  3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0E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2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3 корневого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/004/005,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А16.07.030.001/004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А16.007.030.006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А16.07.008.002/А16.07.008.004 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  <w:p w:rsidR="00823B8B" w:rsidRDefault="00823B8B" w:rsidP="00823B8B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А16.07.012</w:t>
            </w:r>
          </w:p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проводниковая/инфильтрационная,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(раскрытие полости зуба), инструментальная и медикаментозная обработка 3 корневых каналов,  временное пломбирование лекарственным препаратом 3-х корневых каналов, наложение временной пломбы, снятие временной пломбы, пломбирование 3-х корневых каналов, постановка изолирующей прокладки, восстановление зуба пломбой, полирование зуба, 3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радиовизиографических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0E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0E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виды  терапевтических  работ</w:t>
            </w:r>
          </w:p>
        </w:tc>
      </w:tr>
      <w:tr w:rsidR="001C5D3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5D3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А01.07.001.001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при патологии полости рта, включая ЧЛО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5D3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А01.07.001.002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C5D3F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А01.07.002.001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исследование при патологии полости рта, включая ЧЛО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Пальпация органов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А01.07.003.001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Пальпация органов полости рта, включая ЧЛО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А01.07.004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Перкуссия при патологии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А01.07.005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ЧЛО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А01.07.006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Пальпация ЧЛО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А01.07.007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58445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45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8445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040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А02.07.005</w:t>
            </w:r>
          </w:p>
          <w:p w:rsidR="00EE040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040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040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А02.07.007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040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А02.07.008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040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зуб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EE040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040F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5E6506" w:rsidP="00E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E040F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A16.07.008.003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перфорации стенки корневого  канала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ампутация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831716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83171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А15.07.003.0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831716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</w:t>
            </w:r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лечебной прокладки "</w:t>
            </w:r>
            <w:proofErr w:type="spellStart"/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</w:t>
            </w:r>
            <w:r w:rsidRP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83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(3 зуба)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C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1 зу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69F2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0E69F2" w:rsidRPr="00621A51" w:rsidRDefault="007F16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А22.07.002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0E69F2" w:rsidRDefault="007F16E1" w:rsidP="007F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над-поддесневых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1 зуб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0E69F2" w:rsidRDefault="007F16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C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1 зуб ручным методом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6A0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076A0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076A0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эмали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076A0" w:rsidRPr="00621A51" w:rsidRDefault="00673BC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твёрдых тканей зубов 1 зуб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</w:t>
            </w:r>
            <w:r w:rsidR="00C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C4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отбеливание 1 зуба ,1 сеанс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C43E32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5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А16.07.051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первичная (комплекс)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5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поддерживающая  (комплекс)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временной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пломбы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5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внутриканального штифта, вкладки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 внутриканального инородного тела  (отломка инструмента)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зуб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5578CC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16.07.083.001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 в один корневой канал под повязку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F51E1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Pr="00621A5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16.07.083.002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лекарственного вещества в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под повязку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F51E1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Pr="00621A5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16.07.083.003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лекарственного вещества в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под повязку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F51E1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Pr="00621A5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ранее леченного пастой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гуттаперчей 1 канал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F51E1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1F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ранее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фосфат-цементом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резорцин-формальдегидным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методом, термофилом 1 канал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1F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51E1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1F51E1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А16.07.082.004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ранее леченного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фосфат-цементом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резорцин-формальдегидным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методом, термофилом  под пост, культевую вкладку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F51E1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А16.07.082.005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ранее леченного  гуттаперчей под пост, культевую вкладку 1 канал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F51E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штифта, вкладки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при патологии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А17.07.006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в области 1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А22.07.004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лекарственных препаратов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рта и зубов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А25.07.002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6A0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076A0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А25.07.003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076A0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E076A0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А20.07.001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Гидроорошение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А11.07.010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патологические зубодесневые карманы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количества зубов)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E650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E6506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А11.07.024 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E6506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в области 1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E6506" w:rsidRDefault="005E650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7064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5D7064" w:rsidRPr="00621A51" w:rsidRDefault="005D7064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E076A0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Эстетическая стоматология. Профессиональная гигиена полости рта.   В расценку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включена стоимость расходного материала, работа врача. Все применяемые материалы </w:t>
            </w:r>
            <w:r w:rsidR="0067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декларацию соответствия и </w:t>
            </w:r>
            <w:proofErr w:type="spellStart"/>
            <w:r w:rsidR="0067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gramStart"/>
            <w:r w:rsidR="0067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67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proofErr w:type="spellEnd"/>
            <w:r w:rsidR="0067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A16.07.051 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(удаление зубного камня с использованием ультразвука, полировка)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 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</w:t>
            </w:r>
            <w:r w:rsidR="003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торирование эмали зуба (1 зуб</w:t>
            </w:r>
            <w:proofErr w:type="gramStart"/>
            <w:r w:rsidR="003A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3A4DF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А16.07.050/01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коронковое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отбеливание 1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C6" w:rsidRPr="00621A51" w:rsidTr="00823B8B">
        <w:tc>
          <w:tcPr>
            <w:tcW w:w="9549" w:type="dxa"/>
            <w:gridSpan w:val="4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1C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 </w:t>
            </w:r>
            <w:proofErr w:type="gramStart"/>
            <w:r w:rsidR="001C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C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описанием)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B63C6" w:rsidRPr="00621A51" w:rsidTr="001C5D3F">
        <w:tc>
          <w:tcPr>
            <w:tcW w:w="3154" w:type="dxa"/>
            <w:gridSpan w:val="2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1C5D3F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A06.07.012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DB63C6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</w:t>
            </w:r>
            <w:r w:rsidR="001C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</w:t>
            </w:r>
            <w:proofErr w:type="spellEnd"/>
            <w:r w:rsidR="001C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зуба</w:t>
            </w:r>
          </w:p>
        </w:tc>
        <w:tc>
          <w:tcPr>
            <w:tcW w:w="0" w:type="auto"/>
            <w:tcBorders>
              <w:top w:val="single" w:sz="6" w:space="0" w:color="E8ACAE"/>
              <w:left w:val="single" w:sz="6" w:space="0" w:color="E8ACAE"/>
              <w:bottom w:val="single" w:sz="6" w:space="0" w:color="E8ACAE"/>
              <w:right w:val="single" w:sz="6" w:space="0" w:color="E8ACAE"/>
            </w:tcBorders>
            <w:shd w:val="clear" w:color="auto" w:fill="auto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B63C6" w:rsidRPr="00621A51" w:rsidRDefault="00673BC8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B63C6" w:rsidRPr="0062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C5D3F" w:rsidRDefault="001C5D3F" w:rsidP="00DB63C6">
      <w:pPr>
        <w:spacing w:after="138" w:line="240" w:lineRule="auto"/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</w:pPr>
    </w:p>
    <w:p w:rsidR="00DB63C6" w:rsidRPr="00621A51" w:rsidRDefault="00DB63C6" w:rsidP="00DB63C6">
      <w:pPr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621A51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Внимание!</w:t>
      </w:r>
      <w:r w:rsidRPr="00621A5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Стоимость лечения может повышаться в зависимости от сложности работы (при нали</w:t>
      </w:r>
      <w:r w:rsidR="001C5D3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чии дополнительного </w:t>
      </w:r>
      <w:r w:rsidRPr="00621A5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канала, иск</w:t>
      </w:r>
      <w:r w:rsidR="001C5D3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ривлении узких каналов, резорбции корня</w:t>
      </w:r>
      <w:r w:rsidRPr="00621A5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 на 20%</w:t>
      </w:r>
      <w:r w:rsidR="003A4DF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-30%</w:t>
      </w:r>
      <w:r w:rsidRPr="00621A5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DB63C6" w:rsidRPr="00D55438" w:rsidRDefault="00DB63C6" w:rsidP="00DB63C6">
      <w:pPr>
        <w:spacing w:after="138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3A4DF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С</w:t>
      </w:r>
      <w:r w:rsidR="001C5D3F" w:rsidRPr="003A4DF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томатологическая клиника «</w:t>
      </w:r>
      <w:proofErr w:type="spellStart"/>
      <w:r w:rsidR="001C5D3F" w:rsidRPr="003A4DF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ГалаДент</w:t>
      </w:r>
      <w:proofErr w:type="spellEnd"/>
      <w:r w:rsidR="003A4DF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» не участвует в</w:t>
      </w:r>
      <w:r w:rsidR="00D5543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3A4DF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 П</w:t>
      </w:r>
      <w:r w:rsidRPr="003A4DF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рограмме государственных гарантий</w:t>
      </w:r>
      <w:r w:rsidRPr="00673BC8">
        <w:rPr>
          <w:rFonts w:ascii="Helvetica" w:eastAsia="Times New Roman" w:hAnsi="Helvetica" w:cs="Helvetica"/>
          <w:b/>
          <w:color w:val="333333"/>
          <w:sz w:val="19"/>
          <w:szCs w:val="19"/>
          <w:u w:val="single"/>
          <w:lang w:eastAsia="ru-RU"/>
        </w:rPr>
        <w:t xml:space="preserve"> </w:t>
      </w:r>
      <w:r w:rsidRPr="00D5543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бесплатного оказания </w:t>
      </w:r>
      <w:r w:rsidR="00673BC8" w:rsidRPr="00D5543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гражданам медицинской помощи и Т</w:t>
      </w:r>
      <w:r w:rsidRPr="00D5543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ерриториальной программе государственных гарантий бесплатного оказания гражданам медицинской помощи. </w:t>
      </w:r>
    </w:p>
    <w:p w:rsidR="00DB63C6" w:rsidRDefault="00DB63C6" w:rsidP="00DB63C6"/>
    <w:p w:rsidR="00DD6497" w:rsidRDefault="00DD6497"/>
    <w:sectPr w:rsidR="00DD6497" w:rsidSect="005D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63C6"/>
    <w:rsid w:val="000E69F2"/>
    <w:rsid w:val="001C5D3F"/>
    <w:rsid w:val="001F51E1"/>
    <w:rsid w:val="003A4DF8"/>
    <w:rsid w:val="003C2865"/>
    <w:rsid w:val="005578CC"/>
    <w:rsid w:val="0058445F"/>
    <w:rsid w:val="005D7064"/>
    <w:rsid w:val="005E6506"/>
    <w:rsid w:val="006644A1"/>
    <w:rsid w:val="00673BC8"/>
    <w:rsid w:val="007F16E1"/>
    <w:rsid w:val="00823B8B"/>
    <w:rsid w:val="00831716"/>
    <w:rsid w:val="008F0351"/>
    <w:rsid w:val="009E3A64"/>
    <w:rsid w:val="009F508B"/>
    <w:rsid w:val="00A93C40"/>
    <w:rsid w:val="00C0761C"/>
    <w:rsid w:val="00C3020C"/>
    <w:rsid w:val="00C43E32"/>
    <w:rsid w:val="00D04D0C"/>
    <w:rsid w:val="00D23FB5"/>
    <w:rsid w:val="00D55438"/>
    <w:rsid w:val="00DB63C6"/>
    <w:rsid w:val="00DD6497"/>
    <w:rsid w:val="00E076A0"/>
    <w:rsid w:val="00EA4EAD"/>
    <w:rsid w:val="00ED2701"/>
    <w:rsid w:val="00E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15A0-15CB-45E4-A96E-55DFC962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Римма Чехова</cp:lastModifiedBy>
  <cp:revision>4</cp:revision>
  <dcterms:created xsi:type="dcterms:W3CDTF">2019-01-03T08:37:00Z</dcterms:created>
  <dcterms:modified xsi:type="dcterms:W3CDTF">2021-05-19T02:00:00Z</dcterms:modified>
</cp:coreProperties>
</file>